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8"/>
        <w:tblW w:w="14940"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Look w:val="04A0" w:firstRow="1" w:lastRow="0" w:firstColumn="1" w:lastColumn="0" w:noHBand="0" w:noVBand="1"/>
      </w:tblPr>
      <w:tblGrid>
        <w:gridCol w:w="6173"/>
        <w:gridCol w:w="8767"/>
      </w:tblGrid>
      <w:tr>
        <w:tblPrEx>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 w:hRule="atLeast"/>
        </w:trPr>
        <w:tc>
          <w:tcPr>
            <w:tcW w:type="dxa" w:w="6173"/>
            <w:tcBorders/>
          </w:tcPr>
          <w:p>
            <w:pPr>
              <w:pStyle w:val="6"/>
              <w:spacing w:before="75" w:beforeAutospacing="0" w:after="75" w:afterAutospacing="0" w:line="276" w:lineRule="auto"/>
              <w:jc w:val="center"/>
              <w:rPr>
                <w:kern w:val="2"/>
                <w:szCs w:val="26"/>
                <w14:ligatures w14:val="standardContextual"/>
              </w:rPr>
            </w:pPr>
          </w:p>
        </w:tc>
        <w:tc>
          <w:tcPr>
            <w:tcW w:type="dxa" w:w="8767"/>
            <w:tcBorders/>
          </w:tcPr>
          <w:p>
            <w:pPr>
              <w:pStyle w:val="6"/>
              <w:spacing w:before="75" w:beforeAutospacing="0" w:after="75" w:afterAutospacing="0"/>
              <w:jc w:val="center"/>
              <w:rPr>
                <w:rFonts w:eastAsia="Times New Roman"/>
                <w:kern w:val="2"/>
                <w:szCs w:val="26"/>
                <w14:ligatures w14:val="standardContextual"/>
              </w:rPr>
            </w:pPr>
            <w:r>
              <w:rPr>
                <w:rStyle w:val="7"/>
                <w:rFonts w:eastAsia="Times New Roman"/>
                <w:kern w:val="2"/>
                <w:szCs w:val="26"/>
                <w14:ligatures w14:val="standardContextual"/>
              </w:rPr>
              <w:t xml:space="preserve">CỘNG HÒA XÃ HỘI CHỦ NGHĨA VIỆT NAM</w:t>
            </w:r>
            <w:r>
              <w:rPr>
                <w:rFonts w:eastAsia="Times New Roman"/>
                <w:kern w:val="2"/>
                <w:szCs w:val="26"/>
                <w14:ligatures w14:val="standardContextual"/>
              </w:rPr>
              <w:br/>
            </w:r>
            <w:r>
              <w:rPr>
                <w:rStyle w:val="7"/>
                <w:rFonts w:eastAsia="Times New Roman"/>
                <w:kern w:val="2"/>
                <w:szCs w:val="26"/>
                <w:u w:val="single"/>
                <w14:ligatures w14:val="standardContextual"/>
              </w:rPr>
              <w:t xml:space="preserve">Độc lập - Tự do - Hạnh phúc</w:t>
            </w:r>
          </w:p>
        </w:tc>
      </w:tr>
    </w:tbl>
    <w:p w14:paraId="7556E192">
      <w:pPr>
        <w:tabs>
          <w:tab w:val="left" w:pos="11907"/>
        </w:tabs>
        <w:spacing w:after="120"/>
        <w:jc w:val="center"/>
        <w:rPr>
          <w:rFonts w:eastAsia="Times New Roman"/>
          <w:b/>
          <w:bCs/>
          <w14:textFill xmlns:w14="http://schemas.microsoft.com/office/word/2010/wordml">
            <w14:solidFill>
              <w14:schemeClr w14:val="tx1"/>
            </w14:solidFill>
          </w14:textFill>
          <w:color w:val="000000"/>
          <w:sz w:val="26"/>
          <w:szCs w:val="26"/>
        </w:rPr>
      </w:pPr>
      <w:r>
        <w:rPr>
          <w:rFonts w:eastAsia="Times New Roman"/>
          <w:b/>
          <w:bCs/>
          <w14:textFill xmlns:w14="http://schemas.microsoft.com/office/word/2010/wordml">
            <w14:solidFill>
              <w14:schemeClr w14:val="tx1"/>
            </w14:solidFill>
          </w14:textFill>
          <w:color w:val="000000"/>
          <w:sz w:val="26"/>
          <w:szCs w:val="26"/>
        </w:rPr>
        <w:t xml:space="preserve">SỔ THEO DÕI TÌNH HÌNH TIẾP NHẬN HỒ SƠ TTHC</w:t>
      </w:r>
    </w:p>
    <w:p w14:paraId="32E0469B">
      <w:pPr>
        <w:spacing w:after="120"/>
        <w:jc w:val="center"/>
        <w:rPr>
          <w:rFonts w:eastAsia="Times New Roman"/>
          <w:bCs/>
          <w14:textFill xmlns:w14="http://schemas.microsoft.com/office/word/2010/wordml">
            <w14:solidFill>
              <w14:schemeClr w14:val="tx1"/>
            </w14:solidFill>
          </w14:textFill>
          <w:color w:val="000000"/>
          <w:sz w:val="22"/>
          <w:szCs w:val="26"/>
        </w:rPr>
      </w:pPr>
      <w:r>
        <w:rPr>
          <w:rFonts w:eastAsia="Times New Roman"/>
          <w:bCs/>
          <w:color w:val="000000"/>
          <w:sz w:val="22"/>
          <w:szCs w:val="26"/>
        </w:rPr>
        <w:t xml:space="preserve">Từ ngày 12/01/2026 đến ngày 17/01/2026 </w:t>
      </w:r>
    </w:p>
    <w:p w14:paraId="47564F76">
      <w:pPr>
        <w:spacing/>
        <w:rPr>
          <w:rFonts w:eastAsia="Times New Roman"/>
          <w:bCs/>
          <w14:textFill xmlns:w14="http://schemas.microsoft.com/office/word/2010/wordml">
            <w14:solidFill>
              <w14:schemeClr w14:val="tx1"/>
            </w14:solidFill>
          </w14:textFill>
          <w:color w:val="000000"/>
          <w:sz w:val="22"/>
          <w:szCs w:val="22"/>
        </w:rPr>
      </w:pPr>
    </w:p>
    <w:p w14:paraId="1E2CC2FC">
      <w:pPr>
        <w:spacing/>
        <w:rPr>
          <w:rFonts w:eastAsia="Times New Roman"/>
          <w:bCs/>
          <w14:textFill xmlns:w14="http://schemas.microsoft.com/office/word/2010/wordml">
            <w14:solidFill>
              <w14:schemeClr w14:val="tx1"/>
            </w14:solidFill>
          </w14:textFill>
          <w:color w:val="000000"/>
          <w:sz w:val="22"/>
          <w:szCs w:val="22"/>
        </w:rPr>
      </w:pPr>
    </w:p>
    <w:tbl>
      <w:tblPr>
        <w:tblStyle w:val="8"/>
        <w:tblW w:w="15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val="04A0" w:firstRow="1" w:lastRow="0" w:firstColumn="1" w:lastColumn="0" w:noHBand="0" w:noVBand="1"/>
      </w:tblPr>
      <w:tblGrid>
        <w:gridCol w:w="704"/>
        <w:gridCol w:w="1418"/>
        <w:gridCol w:w="1331"/>
        <w:gridCol w:w="795"/>
        <w:gridCol w:w="1134"/>
        <w:gridCol w:w="1417"/>
        <w:gridCol w:w="1418"/>
        <w:gridCol w:w="1276"/>
        <w:gridCol w:w="1275"/>
        <w:gridCol w:w="1276"/>
        <w:gridCol w:w="1134"/>
        <w:gridCol w:w="1134"/>
        <w:gridCol w:w="863"/>
        <w:gridCol w:w="635"/>
      </w:tblGrid>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STT</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Mã hồ sơ</w:t>
            </w:r>
          </w:p>
        </w:tc>
        <w:tc>
          <w:tcPr>
            <w:tcW w:type="dxa" w:w="1331"/>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Nội dung hồ sơ</w:t>
            </w:r>
          </w:p>
        </w:tc>
        <w:tc>
          <w:tcPr>
            <w:tcW w:type="dxa" w:w="795"/>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lượng (bộ)</w:t>
            </w:r>
          </w:p>
        </w:tc>
        <w:tc>
          <w:tcPr>
            <w:tcW w:type="dxa" w:w="1134"/>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Họ tên chủ hồ sơ</w:t>
            </w:r>
          </w:p>
        </w:tc>
        <w:tc>
          <w:tcPr>
            <w:tcW w:type="dxa" w:w="1417"/>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Địa chỉ chủ hồ sơ</w:t>
            </w:r>
          </w:p>
        </w:tc>
        <w:tc>
          <w:tcPr>
            <w:tcW w:type="dxa" w:w="1418"/>
            <w:vMerge w:val="restart"/>
            <w:tcBorders/>
            <w:vAlign w:val="center"/>
          </w:tcPr>
          <w:p>
            <w:pPr>
              <w:spacing/>
              <w:jc w:val="center"/>
              <w:rPr>
                <w:b/>
                <w:kern w:val="2"/>
                <w:sz w:val="22"/>
                <w:szCs w:val="22"/>
                <w14:ligatures w14:val="standardContextual"/>
              </w:rPr>
            </w:pPr>
            <w:r>
              <w:rPr>
                <w:b/>
                <w:kern w:val="2"/>
                <w:sz w:val="22"/>
                <w:szCs w:val="22"/>
                <w14:ligatures w14:val="standardContextual"/>
              </w:rPr>
              <w:t xml:space="preserve">Số điện thoại</w:t>
            </w:r>
          </w:p>
        </w:tc>
        <w:tc>
          <w:tcPr>
            <w:tcW w:type="dxa" w:w="2551"/>
            <w:gridSpan w:val="2"/>
            <w:tcBorders/>
            <w:vAlign w:val="center"/>
          </w:tcPr>
          <w:p>
            <w:pPr>
              <w:spacing/>
              <w:jc w:val="center"/>
              <w:rPr>
                <w:b/>
                <w:kern w:val="2"/>
                <w:sz w:val="22"/>
                <w:szCs w:val="22"/>
                <w14:ligatures w14:val="standardContextual"/>
              </w:rPr>
            </w:pPr>
            <w:r>
              <w:rPr>
                <w:b/>
                <w:kern w:val="2"/>
                <w:sz w:val="22"/>
                <w:szCs w:val="22"/>
                <w14:ligatures w14:val="standardContextual"/>
              </w:rPr>
              <w:t xml:space="preserve">Ngày, tháng, năm</w:t>
            </w:r>
          </w:p>
        </w:tc>
        <w:tc>
          <w:tcPr>
            <w:tcW w:type="dxa" w:w="3544"/>
            <w:gridSpan w:val="3"/>
            <w:tcBorders/>
            <w:vAlign w:val="center"/>
          </w:tcPr>
          <w:p>
            <w:pPr>
              <w:spacing/>
              <w:jc w:val="center"/>
              <w:rPr>
                <w:b/>
                <w:kern w:val="2"/>
                <w:sz w:val="22"/>
                <w:szCs w:val="22"/>
                <w14:ligatures w14:val="standardContextual"/>
              </w:rPr>
            </w:pPr>
            <w:r>
              <w:rPr>
                <w:b/>
                <w:kern w:val="2"/>
                <w:sz w:val="22"/>
                <w:szCs w:val="22"/>
                <w14:ligatures w14:val="standardContextual"/>
              </w:rPr>
              <w:t xml:space="preserve">Trả kết quả</w:t>
            </w:r>
          </w:p>
        </w:tc>
        <w:tc>
          <w:tcPr>
            <w:tcW w:type="dxa" w:w="863"/>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Người nhận hồ sơ</w:t>
            </w:r>
          </w:p>
        </w:tc>
        <w:tc>
          <w:tcPr>
            <w:tcW w:type="dxa" w:w="635"/>
            <w:vMerge w:val="restart"/>
            <w:tcBorders/>
            <w:vAlign w:val="center"/>
          </w:tcPr>
          <w:p>
            <w:pPr>
              <w:spacing/>
              <w:jc w:val="center"/>
              <w:rPr>
                <w:b/>
                <w:kern w:val="2"/>
                <w:sz w:val="22"/>
                <w:szCs w:val="22"/>
                <w14:ligatures w14:val="standardContextual"/>
              </w:rPr>
            </w:pPr>
            <w:r>
              <w:rPr>
                <w:rFonts w:hint="default"/>
                <w:b/>
                <w:kern w:val="2"/>
                <w:sz w:val="22"/>
                <w:szCs w:val="22"/>
                <w14:ligatures w14:val="standardContextual"/>
              </w:rPr>
              <w:t xml:space="preserve">Thông tin địa bàn</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331"/>
            <w:vMerge w:val="continue"/>
            <w:tcBorders/>
            <w:vAlign w:val="center"/>
          </w:tcPr>
          <w:p>
            <w:pPr>
              <w:spacing/>
              <w:jc w:val="center"/>
              <w:rPr>
                <w:b/>
                <w:kern w:val="2"/>
                <w:sz w:val="22"/>
                <w:szCs w:val="22"/>
                <w14:ligatures w14:val="standardContextual"/>
              </w:rPr>
            </w:pPr>
          </w:p>
        </w:tc>
        <w:tc>
          <w:tcPr>
            <w:tcW w:type="dxa" w:w="795"/>
            <w:vMerge w:val="continue"/>
            <w:tcBorders/>
            <w:vAlign w:val="center"/>
          </w:tcPr>
          <w:p>
            <w:pPr>
              <w:spacing/>
              <w:jc w:val="center"/>
              <w:rPr>
                <w:b/>
                <w:kern w:val="2"/>
                <w:sz w:val="22"/>
                <w:szCs w:val="22"/>
                <w14:ligatures w14:val="standardContextual"/>
              </w:rPr>
            </w:pPr>
          </w:p>
        </w:tc>
        <w:tc>
          <w:tcPr>
            <w:tcW w:type="dxa" w:w="1134"/>
            <w:vMerge w:val="continue"/>
            <w:tcBorders/>
            <w:vAlign w:val="center"/>
          </w:tcPr>
          <w:p>
            <w:pPr>
              <w:spacing/>
              <w:jc w:val="center"/>
              <w:rPr>
                <w:b/>
                <w:kern w:val="2"/>
                <w:sz w:val="22"/>
                <w:szCs w:val="22"/>
                <w14:ligatures w14:val="standardContextual"/>
              </w:rPr>
            </w:pPr>
          </w:p>
        </w:tc>
        <w:tc>
          <w:tcPr>
            <w:tcW w:type="dxa" w:w="1417"/>
            <w:vMerge w:val="continue"/>
            <w:tcBorders/>
            <w:vAlign w:val="center"/>
          </w:tcPr>
          <w:p>
            <w:pPr>
              <w:spacing/>
              <w:jc w:val="center"/>
              <w:rPr>
                <w:b/>
                <w:kern w:val="2"/>
                <w:sz w:val="22"/>
                <w:szCs w:val="22"/>
                <w14:ligatures w14:val="standardContextual"/>
              </w:rPr>
            </w:pPr>
          </w:p>
        </w:tc>
        <w:tc>
          <w:tcPr>
            <w:tcW w:type="dxa" w:w="1418"/>
            <w:vMerge w:val="continue"/>
            <w:tcBorders/>
            <w:vAlign w:val="center"/>
          </w:tcPr>
          <w:p>
            <w:pPr>
              <w:spacing/>
              <w:jc w:val="center"/>
              <w:rPr>
                <w:b/>
                <w:kern w:val="2"/>
                <w:sz w:val="22"/>
                <w:szCs w:val="22"/>
                <w14:ligatures w14:val="standardContextual"/>
              </w:rPr>
            </w:pP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Nhận hồ sơ</w:t>
            </w:r>
          </w:p>
        </w:tc>
        <w:tc>
          <w:tcPr>
            <w:tcW w:type="dxa" w:w="1275"/>
            <w:tcBorders/>
            <w:vAlign w:val="center"/>
          </w:tcPr>
          <w:p>
            <w:pPr>
              <w:spacing/>
              <w:jc w:val="center"/>
              <w:rPr>
                <w:b/>
                <w:kern w:val="2"/>
                <w:sz w:val="22"/>
                <w:szCs w:val="22"/>
                <w14:ligatures w14:val="standardContextual"/>
              </w:rPr>
            </w:pPr>
            <w:r>
              <w:rPr>
                <w:b/>
                <w:kern w:val="2"/>
                <w:sz w:val="22"/>
                <w:szCs w:val="22"/>
                <w14:ligatures w14:val="standardContextual"/>
              </w:rPr>
              <w:t xml:space="preserve">Hẹn trả kết quả</w:t>
            </w:r>
          </w:p>
        </w:tc>
        <w:tc>
          <w:tcPr>
            <w:tcW w:type="dxa" w:w="1276"/>
            <w:tcBorders/>
            <w:vAlign w:val="center"/>
          </w:tcPr>
          <w:p>
            <w:pPr>
              <w:spacing/>
              <w:jc w:val="center"/>
              <w:rPr>
                <w:b/>
                <w:kern w:val="2"/>
                <w:sz w:val="22"/>
                <w:szCs w:val="22"/>
                <w14:ligatures w14:val="standardContextual"/>
              </w:rPr>
            </w:pPr>
            <w:r>
              <w:rPr>
                <w:b/>
                <w:kern w:val="2"/>
                <w:sz w:val="22"/>
                <w:szCs w:val="22"/>
                <w14:ligatures w14:val="standardContextual"/>
              </w:rPr>
              <w:t xml:space="preserve">Ngày nhận kết quả</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giao (Ký tên)</w:t>
            </w:r>
          </w:p>
        </w:tc>
        <w:tc>
          <w:tcPr>
            <w:tcW w:type="dxa" w:w="1134"/>
            <w:tcBorders/>
            <w:vAlign w:val="center"/>
          </w:tcPr>
          <w:p>
            <w:pPr>
              <w:spacing/>
              <w:jc w:val="center"/>
              <w:rPr>
                <w:b/>
                <w:kern w:val="2"/>
                <w:sz w:val="22"/>
                <w:szCs w:val="22"/>
                <w14:ligatures w14:val="standardContextual"/>
              </w:rPr>
            </w:pPr>
            <w:r>
              <w:rPr>
                <w:b/>
                <w:kern w:val="2"/>
                <w:sz w:val="22"/>
                <w:szCs w:val="22"/>
                <w14:ligatures w14:val="standardContextual"/>
              </w:rPr>
              <w:t xml:space="preserve">Bên nhận (Ký tên)</w:t>
            </w:r>
          </w:p>
        </w:tc>
        <w:tc>
          <w:tcPr>
            <w:tcW w:type="dxa" w:w="863"/>
            <w:vMerge w:val="continue"/>
            <w:tcBorders/>
          </w:tcPr>
          <w:p>
            <w:pPr>
              <w:spacing/>
              <w:jc w:val="center"/>
              <w:rPr>
                <w:b/>
                <w:kern w:val="2"/>
                <w:sz w:val="22"/>
                <w:szCs w:val="22"/>
                <w14:ligatures w14:val="standardContextual"/>
              </w:rPr>
            </w:pPr>
          </w:p>
        </w:tc>
        <w:tc>
          <w:tcPr>
            <w:tcW w:type="dxa" w:w="635"/>
            <w:vMerge w:val="continue"/>
            <w:tcBorders/>
          </w:tcPr>
          <w:p>
            <w:pPr>
              <w:spacing/>
              <w:jc w:val="center"/>
              <w:rPr>
                <w:b/>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H56.155-260112-0009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(G22.99.10-260112-0608)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THÊM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Vinh Quang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0979507186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02:59:19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17:00:00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Hoàng Xuân Vương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H56.193-260112-0186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(G22.99.08-260112-1980)</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Ngân Trung Kiên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CÂN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0338541593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03:07:59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08:36:35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Duy Hải</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H56.262-260111-0001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LƯƠNG THỊ GÁI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Chủ trọ Trần Văn Vinh - TDP Vực Vòng, Xã Luận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0363325182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06:51:31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13:50:59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Huy Lâm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H56.145-260111-0002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XUÂN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NGHĨA HƯƠNG, Xã Hoằng Giang,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0986736392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07:00:29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07:00:00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08:54:33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Phú Ba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G01.851.506.000-260108-0063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MAI THỊ HUYỀN TRANG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NHƯ LĂNG, xã Lĩnh Toại,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0398846193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07:13:15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07:13:00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G01.851.506.000-260109-0243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ĐĂNG KHOA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PHÚC CƯỜNG, Phường Quảng Phú,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0899631997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07:13:44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07:13:00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H56.159-260111-0001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(G22.99.08-260111-0004)</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LƯƠNG THỊ DUNG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Sơn Thành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0357749374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07:22:18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15:39:21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Ngọc Thùy</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G01.851.506.000-260110-0045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THẮM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Hòa Bình, Xã Xuân Tín,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0359091564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07:27:20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07:27:00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G01.851.506.000-260110-0156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MAI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Báo Văn, Xã Nga Thắng,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0333478464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07:27:51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07:27:00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H56.204-260109-0007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(G22.99.08-260109-3619)</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HÀ HOÀNG NHẬT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Bản Khoa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0374078628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07:27:52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08:09:00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THANH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Phố Xuân Minh, Phường Hạc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0961884277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07:28:23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07:28:00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G01.851.506.000-260110-0157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MINH DƯƠNG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Tân Hậu, Xã Lưu Vệ,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0328164827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07:29:09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07:29:00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G01.851.506.000-260110-0093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LỰC</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Phường Nam Sầm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0988005685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07:30:04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07:30:00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G01.851.506.000-260110-0164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THU HẰNG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Thạch Môn, Xã Thạch Bình,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0964933536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07:30:38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07:30:00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H56.240-260111-0002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HÙNG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Lâm Thành, Xã Kim Tân,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0916147820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07:31:01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07:30:59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08:53:44</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Thu</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G01.851.506.000-260110-0166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TRỊNH TRUNG CHUNG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Phác Thôn 1, Xã Yên Ninh,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0974130023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07:31:08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07:30:59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G01.851.506.000-260110-0167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THỌ MINH HIẾU</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Diễn Ngoại, Xã Hợp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0912205796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07:31:22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07:30:59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H56.134-260110-0008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(G22.99.08-260110-1185)</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MAI TUỆ SAN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TÂY SƠN</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0987732298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07:31:26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14:09:39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Mai Thị Ngoan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G01.851.506.000-260110-0168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MỸ LINH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1, Xã Hoằng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0362204986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07:32:06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07:31:59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G01.851.506.000-260110-0170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THỦY</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Bòng Sơn, Xã Tượng Lĩnh,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0356023418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07:32:17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07:31:59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H56.129-260111-0001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lại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LÂM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26 Đường Số 2, Khu dân cư Cityland, Khu phố 7, Phường An Nhơn, Thành phố Hồ Chí Minh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0389000750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07:34:39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19/01/2026 07:33:59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14/01/2026 17:50:40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Hải</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H56.132-260112-0001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PHAN NGỌC TRANG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Lê Lợi, Xã Nga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0989991626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07:34:43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07:33:59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14/01/2026 13:16:21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Nghiêm Anh Tuấn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H56.230-260110-0003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BÌNH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Xuân Chính, Xã Thạch Lập,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0388409654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07:36:37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19/01/2026 07:35:59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08:15:20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Phi Thường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H56.116-260111-0001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TRỌNG TRUNG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Dự Quần, Phường Đào Duy Từ,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0913226882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07:37:08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07:37:00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20:30:12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Trang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H56.116-260111-0002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THÙY TRANG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TDP Nổ Giáp 1,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0396442122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07:38:32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19/01/2026 07:37:59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10:07:36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Trang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H56.71.36.16-260112-0003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chuyển nhượng cho ông Bùi Văn Long và Lê Thị Nhung 980 ( ĐCTĐ Thăng Bình)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VĂN LONG ( DƯ CÔNG HÀ)</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Thọ Thượng, Xã Thăng Bình,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0985686184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07:38:40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22/01/2026 07:37:59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Phương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Xã Thăng Bình - 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G01.851.506.000-260110-0033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TÙNG LÂM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1, Xã Lam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0949949128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07:40:21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07:40:00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H56.71.36.09-260110-0028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Đỗ Văn Trung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Điền Trạch, Xã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0983411015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07:40:32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22/01/2026 07:40:00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Ngô Thị Thắm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29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G01.851.506.000-260109-0342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TUẤN OANH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Xa Vệ, Xã Hoằng Phú,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0867795385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07:40:33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07:40:00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H56.146-260110-0031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xã hội hàng tháng, hỗ trợ kinh phí chăm sóc, nuôi dưỡng hàng tháng</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Mai Thanh Tùy ( chăm sóc NKT Đỗ Thị Oanh)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Ước Ngoại, Xã Lưu Vệ,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0962052836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07:40:34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26/01/2026 07:40:00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16:33:10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Oanh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H56.146-260110-0030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xã hội hàng tháng, hỗ trợ kinh phí chăm sóc, nuôi dưỡng hàng tháng cho Mai Đình Đức ( chăm sóc Mai Thị Hương)</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Mai Đình Đức ( chăm sóc Mai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Đa 1, Xã Lưu Vệ,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0962052836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07:40:48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26/01/2026 07:40:00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16:34:10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Oanh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H56.71.36.24-260110-0037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mới - Lê Văn Dân chuyển nhượng Bùi Thị Hoà - Quảng Ngọc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THỊ HÒA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ĐỘI 3, Xã Đại Thanh,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0974129080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07:40:53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22/01/2026 07:40:00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Đăng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H56.71.36.24-260110-0038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mới - Lê Thị Phương chuyển nhượng Bùi Ngọc Trung - Quảng Ngọc</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NGỌC TRUNG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Phòng 602, Chung cư Tabudec Plaza, Xã Đại Thanh, Thành phố Hà Nội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0974123487</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07:40:53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22/01/2026 07:40:00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Văn Đăng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G01.851.506.000-260110-0182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ĐÌNH TOÀN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Thống Nhất, Xã Xuân Tín,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0961816574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07:40:55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07:40:00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H56.146-260110-0029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xã hội hàng tháng, hỗ trợ kinh phí chăm sóc, nuôi dưỡng hàng tháng cho bà Bùi Thị Hoài ( chăm sóc Nguyễn văn Vinh)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Thị Hoài ( chăm sóc Nguyễn Văn Vinh)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Chính Trung, Xã Lưu Vệ,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0962052836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07:41:01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26/01/2026 07:41:00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16:35:11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Oanh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H56.71.36.16-260112-0005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thỏa thuận cho ông Trần Sỹ Cường và Đinh Thị Tình ( ĐCTĐ Công Chính)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THỊ TRANG ( TRẦN SỸ CƯỜNG)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HÀM RỒNG, Xã Thác Bà, Tỉnh Lào Cai</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0946949345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07:41:04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22/01/2026 07:41:00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Phương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Xã Công Chính - 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H56.265-260111-0001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(G22.99.08-260111-0008)</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LÒ QUANG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Vành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0325908194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07:41:13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16:09:37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Vi Văn Nam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H56.71.36.16-260112-0004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 chuyển nhượng cho ông Bùi Văn Long và Lê Thị Nhung 979 ( ĐCTĐ Thăng Bình)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VĂN LONG ( hoàng như vinh)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Thọ Thượng, Xã Thăng Bình,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0985686184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07:41:17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22/01/2026 07:41:00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Thị Phương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Xã Thăng Bình - 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39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H56.146-260110-0027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xã hội hàng tháng bà Bùi Thị Dân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Bùi Thị Dân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Đoài, Xã Lưu Vệ,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0978723251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07:41:18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20/01/2026 07:41:00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16:39:29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Oanh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H56.168-260109-0014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TRẦN VĂN ĐỊNH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8, Xã Quý Lộc,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0366926924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07:41:19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19/01/2026 07:41:00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14/01/2026 08:45:38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Mai Thanh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H56.146-260110-0028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Thực hiện, điều chỉnh, thôi hưởng trợ cấp xã hội hàng tháng, hỗ trợ kinh phí chăm sóc, nuôi dưỡng hàng tháng cho Phạm Hữu Long ( chăm sóc Bùi THị Dân)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Hữu Long ( chăm sóc Bùi Thị Dân)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Tân Đoài, Xã Lưu Vệ,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0978723251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07:41:29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26/01/2026 07:41:00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16:36:15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Oanh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G01.851.506.000-260110-0185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NGỌC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Khu Phố 11, Xã Sao Vàng,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0373069029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07:41:32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07:41:00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G01.851.506.000-260110-0187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TÂN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Hạnh Phúc, Phường Nguyệt Viên,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0975911979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07:41:53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07:41:00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H56.71.36.17-260111-0004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NGỌC TỨ - TRỊNH VĂN QUẢNG - 93-7-ĐẤT HỢP TIẾN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Rạng Đông, Xã Rạng Đông, Tỉnh Ninh Bình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0347314631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07:42:10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22/01/2026 07:42:00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Đỗ Thị Hồng TS</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H56.155-260112-0001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NGA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Thái Sơn, Xã Trung Chính,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0385104345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07:42:13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15/01/2026 07:42:00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10:07:37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Hoàng Xuân Vương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Xã Trung Chính - 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H56.71.36.17-260111-0005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NGỌC TÚ - PHẠM HỒNG LUYỆN - 92-7-ĐẤT HỢP TIẾN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Xóm 6A, Xã Khánh Hội, Tỉnh Ninh Bình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0347314631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07:42:16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22/01/2026 07:42:00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Đỗ Thị Hồng TS</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H56.71.36.17-260111-0007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NGỌC TÚ - PHẠM HỒNG LUYỆN - 91-7-ĐẤT HỢP TIẾN </w:t>
            </w:r>
          </w:p>
        </w:tc>
        <w:tc>
          <w:tcPr>
            <w:tcW w:type="dxa" w:w="1417"/>
            <w:tcBorders/>
          </w:tcPr>
          <w:p>
            <w:pPr>
              <w:pBdr/>
              <w:spacing/>
              <w:rPr>
                <w:kern w:val="2"/>
                <w:sz w:val="22"/>
                <w:szCs w:val="22"/>
                <w14:ligatures w14:val="standardContextual"/>
              </w:rPr>
            </w:pPr>
            <w:r>
              <w:rPr>
                <w:kern w:val="2"/>
                <w:sz w:val="22"/>
                <w:szCs w:val="22"/>
                <w14:ligatures w14:val="standardContextual"/>
              </w:rPr>
              <w:t xml:space="preserve">Xóm 6A, Xã Khánh Hội, Tỉnh Ninh Bình</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0347314631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07:42:20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22/01/2026 07:42:00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Đỗ Thị Hồng TS</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G01.851.506.000-260110-0190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HÒA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Vân Xá, Xã Hoạt Giang,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0373449211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07:42:49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07:42:00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49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H56.71.36.21-260110-0006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đổi Giấy chứng nhận quyền sử dụng đất, quyền sở hữu tài sản gắn liền với đất</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VŨ THỊ HOA</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NHÀNG, Xã Tân Thành,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0327062964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07:42:50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02/02/2026 07:42:00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Trương Thị Thùy</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H56.110-260110-0017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NGUYÊN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Quý Vinh,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0919177368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07:43:28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15/01/2026 07:43:00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15/01/2026 10:58:33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Thị Thuỳ Linh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G01.851.506.000-260110-0193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VI THỊ THƯƠNG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Chiềng, Xã Yên Nhân,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0334641249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07:43:34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07:43:00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SẠI,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0365624823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07:43:47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10:54:43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G01.851.506.000-260110-0195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HỮU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Tdp Trung Kỳ, Phường Sầm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0978085361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07:43:48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07:43:00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H56.186-260111-0002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kết hôn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DƯƠNG THỊ VÂN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ĐÔNG THÀNH, Xã Hợp Tiến,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0856922592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07:43:52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19/01/2026 07:43:00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Đăng Tuân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SẠI,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0365624823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07:43:54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10:58:59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SẠI,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0365624823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07:43:57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07:43:00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11:03:28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ĐÌNH THƯƠNG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Xã Yên Ninh,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0376455855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07:44:00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07:44:00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H56.71.36.03-260109-0022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cấp Giấy chứng nhận đối với thửa đất có diện tích tăng thêm do thay đổi ranh giới so với Giấy chứng nhận đã cấp</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Xuân lai, Xã Như Thanh,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0377622236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07:44:02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23/02/2026 07:44:00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Ngọc Bằng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59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H56.204-260110-0005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SẠI,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0365624823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11:06:51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H56.161-260110-0007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(G22.99.08-260110-1019)</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HOÀNG DIỆP 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Xử Nhân 3</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0838323725</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14:52:16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Phùng Thị Thủy</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H56.204-260110-0006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SẠI,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0365624823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07:44:12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11:08:03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H56.204-260110-0007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SẠI,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0365624823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07:44:17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11:19:22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SẠI,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0365624823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07:44:30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11:19:05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H56.123-260112-0001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 (G22.99.10-260112-0025)</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THẢO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Vỹ Liệt</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0971170330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07:44:09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Đình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H56.114-260110-0011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TIẾP</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ĐẠI THẮNG,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0942032222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07:44:34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15/01/2026 07:44:00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17:03:01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Đỗ Thị Vân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H56.204-260110-0009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SẠI,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0365624823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11:18:50</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H56.123-260112-0002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Thị Lệ</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Thọ lộc, Xã Tống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0973769491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16:20:33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Trịnh Đình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H56.204-260110-0010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SẠI,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0365624823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07:44:43</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11:18:38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69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G01.851.506.000-260110-0046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NGÔ VĂN TIẾN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Lý Yên, Xã Yên Định,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0383245401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07:44:52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07:44:00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H56.186-260110-0028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HOÀNG THỊ THẢO</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Hòa Trung Thượng, Xã Thọ Phú,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0355199703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07:44:54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04/02/2026 07:44:00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15/01/2026 18:38:23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Đăng Tuân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H56.130-260111-0004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cấp Giấy xác nhận tình trạng hôn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THỊ KHƯƠNG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2 Tam Hòa, Xã Hoa Lộc,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0979938129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15/01/2026 07:44:00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16:30:55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Chí Toàn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H56.155-260110-0036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tử</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THỊ TỨ</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THANH SƠN, Xã Trung Chính,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0968102829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07:44:19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Hoàng Xuân Vương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Xã Trung Chính - 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H56.132-260112-0002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TRƯƠNG VĂN PHƠN</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Thon Yên Lộc, Xã Nga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0941257391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07:44:56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07:44:00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15/01/2026 07:47:29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Mai Thị Hương 1977</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H56.114-260111-0002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MAI HOẠT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Quang, Phường Hải Lĩnh,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0767693326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07:45:07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14:37:58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Đỗ Thị Vân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H56.204-260110-0011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SẠI,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0365624823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07:45:21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11:18:15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H56.204-260110-0012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SẠI,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0365624823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07:45:26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11:17:17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G01.851.506.000-260110-0198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THÁI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4, Phường Tân Dân,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0987518993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07:45:29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07:45:00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H56.204-260110-0013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SẠI,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0365624823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07:45:31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11:16:12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79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H56.204-260110-0014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SẠI,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0365624823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07:45:38</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11:14:12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G01.851.506.000-260110-0200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Phiếu Lý lịch tư pháp cho công dân Việt Nam; người nước ngoài đang cư trú tại Việt Nam; người Việt Nam đang sinh sống ở nước ngoài</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VĂN LONG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Lau, Xã Điền Quang,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0359418690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07:45:41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27/01/2026 07:45:00</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Vũ Đức Thắng</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H56.204-260110-0015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HÀ VĂN HẢI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SẠI,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0365624823</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07:45:42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11:11:37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H56.204-260110-0016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KHÂM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TAI GIÁC,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0913890332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07:45:46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11:28:38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H56.204-260110-0017</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KHÂM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TAI GIÁC,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0913890332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07:45:55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11:28:23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H56.117-260111-0002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thành lập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MINH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Tiền Phong, Phường Hải Bình,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0983892821</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07:45:57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15/01/2026 07:45:00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14/01/2026 13:32:21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Thanh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H56.204-260110-0018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KHÂM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TAI GIÁC,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0913890332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07:46:01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11:28:11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H56.204-260110-0019</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KHÂM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TAI GIÁC,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0913890332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07:46:04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11:27:59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H56.204-260110-0020</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KHÂM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TAI GIÁC,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0913890332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07:46:09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11:27:47</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H56.175-260111-0001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Liên thông thủ tục hành chính về đăng ký khai sinh, đăng ký thường trú, cấp thẻ bảo hiểm y tế cho trẻ em dưới 6 tuổi (G22.99.08-260111-0295)</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LINH CHI</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Thành Đồng</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0981736269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07:46:11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12/01/2026 17:00:00</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14:35:12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Văn Thành</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89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H56.204-260110-0021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KHÂM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TAI GIÁC,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0913890332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07:46:14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11:26:45</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H56.204-260110-0022</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KHÂM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TAI GIÁC,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0913890332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07:46:19</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11:26:33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91</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KHÂM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TAI GIÁC,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0913890332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07:46:24</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11:29:18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92</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H56.106-260110-0023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Chấm dứt hoạt động hộ kinh doanh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ĐÌNH TÝ</w:t>
            </w:r>
          </w:p>
        </w:tc>
        <w:tc>
          <w:tcPr>
            <w:tcW w:type="dxa" w:w="1417"/>
            <w:tcBorders/>
          </w:tcPr>
          <w:p>
            <w:pPr>
              <w:pBdr/>
              <w:spacing/>
              <w:rPr>
                <w:kern w:val="2"/>
                <w:sz w:val="22"/>
                <w:szCs w:val="22"/>
                <w14:ligatures w14:val="standardContextual"/>
              </w:rPr>
            </w:pPr>
            <w:r>
              <w:rPr>
                <w:kern w:val="2"/>
                <w:sz w:val="22"/>
                <w:szCs w:val="22"/>
                <w14:ligatures w14:val="standardContextual"/>
              </w:rPr>
              <w:t xml:space="preserve">SN 171 ĐÌNH HƯƠNG, Phường Hàm Rồng,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0868456268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07:46:25</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15/01/2026 07:45:59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14:40:36</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Phạm Thị Thu Huyền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93</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H56.186-260110-0026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Thủ tục đăng ký khai sinh cho người đã có hồ sơ, giấy tờ cá nhân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Cao Thị Nhung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Hoành Suối, Xã Thọ Phú,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0383063216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07:46:26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19/01/2026 07:45:59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15/01/2026 18:22:08</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Nguyễn Đăng Tuân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94</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H56.204-260110-0024</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KHÂM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TAI GIÁC,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0913890332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07:46:31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11:26:13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95</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H56.204-260110-0025</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KHÂM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TAI GIÁC,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0913890332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07:46:36</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11:26:02</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96</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H56.71.36.11-260112-0008</w:t>
            </w:r>
          </w:p>
        </w:tc>
        <w:tc>
          <w:tcPr>
            <w:tcW w:type="dxa" w:w="1331"/>
            <w:tcBorders/>
          </w:tcPr>
          <w:p>
            <w:pPr>
              <w:pBdr/>
              <w:spacing/>
              <w:rPr>
                <w:kern w:val="2"/>
                <w:sz w:val="22"/>
                <w:szCs w:val="22"/>
                <w14:ligatures w14:val="standardContextual"/>
              </w:rPr>
            </w:pPr>
            <w:r>
              <w:rPr>
                <w:kern w:val="2"/>
                <w:sz w:val="22"/>
                <w:szCs w:val="22"/>
                <w14:ligatures w14:val="standardContextual"/>
              </w:rPr>
              <w:t xml:space="preserve">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Lê Huy Hoàng</w:t>
            </w:r>
          </w:p>
        </w:tc>
        <w:tc>
          <w:tcPr>
            <w:tcW w:type="dxa" w:w="1417"/>
            <w:tcBorders/>
          </w:tcPr>
          <w:p>
            <w:pPr>
              <w:pBdr/>
              <w:spacing/>
              <w:rPr>
                <w:kern w:val="2"/>
                <w:sz w:val="22"/>
                <w:szCs w:val="22"/>
                <w14:ligatures w14:val="standardContextual"/>
              </w:rPr>
            </w:pPr>
            <w:r>
              <w:rPr>
                <w:kern w:val="2"/>
                <w:sz w:val="22"/>
                <w:szCs w:val="22"/>
                <w14:ligatures w14:val="standardContextual"/>
              </w:rPr>
              <w:t xml:space="preserve">lô LK5:12 MBQH 4144 phường Đông Quang,Tỉnh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0358999468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07:46:40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22/01/2026 07:45:59</w:t>
            </w:r>
          </w:p>
        </w:tc>
        <w:tc>
          <w:tcPr>
            <w:tcW w:type="dxa" w:w="1276"/>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Mai Hoa</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97</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H56.167-260112-0001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NGỌ DUY THANH</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TRỊNH LỘC, Xã Yên Phú,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0388455078</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07:46:40</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13:35:31</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Lê Thị Diễm</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98</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H56.114-260111-0003</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Cấp bản sao Trích lục hộ tịch, bản sao Giấy khai sinh</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LƯỜNG MAI HOẠT</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Thôn Hồng Quang, Phường Hải Lĩnh,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0767693326</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07:46:41</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14:45:13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Đỗ Thị Vân</w:t>
            </w:r>
          </w:p>
        </w:tc>
        <w:tc>
          <w:tcPr>
            <w:tcW w:type="dxa" w:w="635"/>
            <w:tcBorders/>
          </w:tcPr>
          <w:p>
            <w:pPr>
              <w:pBdr/>
              <w:spacing/>
              <w:rPr>
                <w:kern w:val="2"/>
                <w:sz w:val="22"/>
                <w:szCs w:val="22"/>
                <w14:ligatures w14:val="standardContextual"/>
              </w:rPr>
            </w:pPr>
            <w:r>
              <w:rPr>
                <w:rFonts w:hint="default"/>
                <w:kern w:val="2"/>
                <w:sz w:val="22"/>
                <w:szCs w:val="22"/>
                <w14:ligatures w14:val="standardContextual"/>
              </w:rPr>
              <w:t xml:space="preserve">Tỉnh Thanh Hóa</w:t>
            </w: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99</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H56.204-260110-0026</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PHẠM VĂN KHÂM</w:t>
            </w:r>
          </w:p>
        </w:tc>
        <w:tc>
          <w:tcPr>
            <w:tcW w:type="dxa" w:w="1417"/>
            <w:tcBorders/>
          </w:tcPr>
          <w:p>
            <w:pPr>
              <w:pBdr/>
              <w:spacing/>
              <w:rPr>
                <w:kern w:val="2"/>
                <w:sz w:val="22"/>
                <w:szCs w:val="22"/>
                <w14:ligatures w14:val="standardContextual"/>
              </w:rPr>
            </w:pPr>
            <w:r>
              <w:rPr>
                <w:kern w:val="2"/>
                <w:sz w:val="22"/>
                <w:szCs w:val="22"/>
                <w14:ligatures w14:val="standardContextual"/>
              </w:rPr>
              <w:t xml:space="preserve">BẢN TAI GIÁC, Xã Phú Lệ,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0913890332</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07:46:42</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11:25:49</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Hà Thị Lượng</w:t>
            </w:r>
          </w:p>
        </w:tc>
        <w:tc>
          <w:tcPr>
            <w:tcW w:type="dxa" w:w="635"/>
            <w:tcBorders/>
          </w:tcPr>
          <w:p>
            <w:pPr>
              <w:pBdr/>
              <w:spacing/>
              <w:rPr>
                <w:kern w:val="2"/>
                <w:sz w:val="22"/>
                <w:szCs w:val="22"/>
                <w14:ligatures w14:val="standardContextual"/>
              </w:rPr>
            </w:pPr>
          </w:p>
        </w:tc>
      </w:tr>
      <w:tr>
        <w:tblPrEx>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c>
          <w:tcPr>
            <w:tcW w:type="dxa" w:w="704"/>
            <w:tcBorders/>
          </w:tcPr>
          <w:p>
            <w:pPr>
              <w:pBdr/>
              <w:spacing/>
              <w:jc w:val="center"/>
              <w:rPr>
                <w:kern w:val="2"/>
                <w:sz w:val="22"/>
                <w:szCs w:val="22"/>
                <w14:ligatures w14:val="standardContextual"/>
              </w:rPr>
            </w:pPr>
            <w:r>
              <w:rPr>
                <w:kern w:val="2"/>
                <w:sz w:val="22"/>
                <w:szCs w:val="22"/>
                <w14:ligatures w14:val="standardContextual"/>
              </w:rPr>
              <w:t xml:space="preserve">100</w:t>
            </w:r>
          </w:p>
        </w:tc>
        <w:tc>
          <w:tcPr>
            <w:tcW w:type="dxa" w:w="1418"/>
            <w:tcBorders/>
          </w:tcPr>
          <w:p>
            <w:pPr>
              <w:pBdr/>
              <w:spacing/>
              <w:rPr>
                <w:kern w:val="2"/>
                <w:sz w:val="22"/>
                <w:szCs w:val="22"/>
                <w14:ligatures w14:val="standardContextual"/>
              </w:rPr>
            </w:pPr>
            <w:r>
              <w:rPr>
                <w:kern w:val="2"/>
                <w:sz w:val="22"/>
                <w:szCs w:val="22"/>
                <w14:ligatures w14:val="standardContextual"/>
              </w:rPr>
              <w:t xml:space="preserve">H56.110-260112-0001</w:t>
            </w:r>
          </w:p>
        </w:tc>
        <w:tc>
          <w:tcPr>
            <w:tcW w:type="dxa" w:w="1331"/>
            <w:tcBorders/>
          </w:tcPr>
          <w:p>
            <w:pPr>
              <w:pBdr/>
              <w:spacing/>
              <w:rPr>
                <w:kern w:val="2"/>
                <w:sz w:val="22"/>
                <w:szCs w:val="22"/>
                <w14:ligatures w14:val="standardContextual"/>
              </w:rPr>
            </w:pPr>
            <w:r>
              <w:rPr>
                <w:kern w:val="2"/>
                <w:sz w:val="22"/>
                <w:szCs w:val="22"/>
                <w14:ligatures w14:val="standardContextual"/>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type="dxa" w:w="795"/>
            <w:tcBorders/>
          </w:tcPr>
          <w:p>
            <w:pPr>
              <w:pBdr/>
              <w:spacing/>
              <w:jc w:val="center"/>
              <w:rPr>
                <w:kern w:val="2"/>
                <w:sz w:val="22"/>
                <w:szCs w:val="22"/>
                <w14:ligatures w14:val="standardContextual"/>
              </w:rPr>
            </w:pPr>
          </w:p>
        </w:tc>
        <w:tc>
          <w:tcPr>
            <w:tcW w:type="dxa" w:w="1134"/>
            <w:tcBorders/>
          </w:tcPr>
          <w:p>
            <w:pPr>
              <w:pBdr/>
              <w:spacing/>
              <w:rPr>
                <w:kern w:val="2"/>
                <w:sz w:val="22"/>
                <w:szCs w:val="22"/>
                <w14:ligatures w14:val="standardContextual"/>
              </w:rPr>
            </w:pPr>
            <w:r>
              <w:rPr>
                <w:kern w:val="2"/>
                <w:sz w:val="22"/>
                <w:szCs w:val="22"/>
                <w14:ligatures w14:val="standardContextual"/>
              </w:rPr>
              <w:t xml:space="preserve">NGUYỄN VĂN TÚ</w:t>
            </w:r>
          </w:p>
        </w:tc>
        <w:tc>
          <w:tcPr>
            <w:tcW w:type="dxa" w:w="1417"/>
            <w:tcBorders/>
          </w:tcPr>
          <w:p>
            <w:pPr>
              <w:pBdr/>
              <w:spacing/>
              <w:rPr>
                <w:kern w:val="2"/>
                <w:sz w:val="22"/>
                <w:szCs w:val="22"/>
                <w14:ligatures w14:val="standardContextual"/>
              </w:rPr>
            </w:pPr>
            <w:r>
              <w:rPr>
                <w:kern w:val="2"/>
                <w:sz w:val="22"/>
                <w:szCs w:val="22"/>
                <w14:ligatures w14:val="standardContextual"/>
              </w:rPr>
              <w:t xml:space="preserve">Tổ dân phố số 11, Phường Bỉm Sơn, Tỉnh Thanh Hóa</w:t>
            </w:r>
          </w:p>
        </w:tc>
        <w:tc>
          <w:tcPr>
            <w:tcW w:type="dxa" w:w="1418"/>
            <w:tcBorders/>
          </w:tcPr>
          <w:p>
            <w:pPr>
              <w:pBdr/>
              <w:spacing/>
              <w:jc w:val="center"/>
              <w:rPr>
                <w:kern w:val="2"/>
                <w:sz w:val="22"/>
                <w:szCs w:val="22"/>
                <w14:ligatures w14:val="standardContextual"/>
              </w:rPr>
            </w:pPr>
            <w:r>
              <w:rPr>
                <w:kern w:val="2"/>
                <w:sz w:val="22"/>
                <w:szCs w:val="22"/>
                <w14:ligatures w14:val="standardContextual"/>
              </w:rPr>
              <w:t xml:space="preserve">0913599014</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12/01/2026 07:46:47</w:t>
            </w:r>
          </w:p>
        </w:tc>
        <w:tc>
          <w:tcPr>
            <w:tcW w:type="dxa" w:w="1275"/>
            <w:tcBorders/>
          </w:tcPr>
          <w:p>
            <w:pPr>
              <w:pBdr/>
              <w:spacing/>
              <w:jc w:val="center"/>
              <w:rPr>
                <w:kern w:val="2"/>
                <w:sz w:val="22"/>
                <w:szCs w:val="22"/>
                <w14:ligatures w14:val="standardContextual"/>
              </w:rPr>
            </w:pPr>
            <w:r>
              <w:rPr>
                <w:kern w:val="2"/>
                <w:sz w:val="22"/>
                <w:szCs w:val="22"/>
                <w14:ligatures w14:val="standardContextual"/>
              </w:rPr>
              <w:t xml:space="preserve">13/01/2026 07:45:59</w:t>
            </w:r>
          </w:p>
        </w:tc>
        <w:tc>
          <w:tcPr>
            <w:tcW w:type="dxa" w:w="1276"/>
            <w:tcBorders/>
          </w:tcPr>
          <w:p>
            <w:pPr>
              <w:pBdr/>
              <w:spacing/>
              <w:jc w:val="center"/>
              <w:rPr>
                <w:kern w:val="2"/>
                <w:sz w:val="22"/>
                <w:szCs w:val="22"/>
                <w14:ligatures w14:val="standardContextual"/>
              </w:rPr>
            </w:pPr>
            <w:r>
              <w:rPr>
                <w:kern w:val="2"/>
                <w:sz w:val="22"/>
                <w:szCs w:val="22"/>
                <w14:ligatures w14:val="standardContextual"/>
              </w:rPr>
              <w:t xml:space="preserve">13/01/2026 10:56:13</w:t>
            </w:r>
          </w:p>
        </w:tc>
        <w:tc>
          <w:tcPr>
            <w:tcW w:type="dxa" w:w="1134"/>
            <w:tcBorders/>
          </w:tcPr>
          <w:p>
            <w:pPr>
              <w:pBdr/>
              <w:spacing/>
              <w:rPr>
                <w:kern w:val="2"/>
                <w:sz w:val="22"/>
                <w:szCs w:val="22"/>
                <w14:ligatures w14:val="standardContextual"/>
              </w:rPr>
            </w:pPr>
          </w:p>
        </w:tc>
        <w:tc>
          <w:tcPr>
            <w:tcW w:type="dxa" w:w="1134"/>
            <w:tcBorders/>
          </w:tcPr>
          <w:p>
            <w:pPr>
              <w:pBdr/>
              <w:spacing/>
              <w:rPr>
                <w:kern w:val="2"/>
                <w:sz w:val="22"/>
                <w:szCs w:val="22"/>
                <w14:ligatures w14:val="standardContextual"/>
              </w:rPr>
            </w:pPr>
          </w:p>
        </w:tc>
        <w:tc>
          <w:tcPr>
            <w:tcW w:type="dxa" w:w="863"/>
            <w:tcBorders/>
          </w:tcPr>
          <w:p>
            <w:pPr>
              <w:pBdr/>
              <w:spacing/>
              <w:rPr>
                <w:kern w:val="2"/>
                <w:sz w:val="22"/>
                <w:szCs w:val="22"/>
                <w14:ligatures w14:val="standardContextual"/>
              </w:rPr>
            </w:pPr>
            <w:r>
              <w:rPr>
                <w:rFonts w:hint="default"/>
                <w:kern w:val="2"/>
                <w:sz w:val="22"/>
                <w:szCs w:val="22"/>
                <w14:ligatures w14:val="standardContextual"/>
              </w:rPr>
              <w:t xml:space="preserve">Lại Thị Vang</w:t>
            </w:r>
          </w:p>
        </w:tc>
        <w:tc>
          <w:tcPr>
            <w:tcW w:type="dxa" w:w="635"/>
            <w:tcBorders/>
          </w:tcPr>
          <w:p>
            <w:pPr>
              <w:pBdr/>
              <w:spacing/>
              <w:rPr>
                <w:kern w:val="2"/>
                <w:sz w:val="22"/>
                <w:szCs w:val="22"/>
                <w14:ligatures w14:val="standardContextual"/>
              </w:rPr>
            </w:pPr>
          </w:p>
        </w:tc>
      </w:tr>
    </w:tbl>
    <w:p w14:paraId="76056789">
      <w:pPr>
        <w:spacing/>
        <w:rPr>
          <w:sz w:val="22"/>
          <w:szCs w:val="22"/>
        </w:rPr>
      </w:pPr>
    </w:p>
    <w:sectPr>
      <w:type w:val="nextPage"/>
      <w:pgSz w:w="16840" w:h="11907" w:orient="landscape"/>
      <w:pgMar w:top="850" w:right="720" w:bottom="850" w:left="1138" w:header="288" w:footer="288"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20007A87" w:usb1="80000000" w:usb2="00000008" w:usb3="00000000" w:csb0="000001FF" w:csb1="00000000"/>
  </w:font>
  <w:font w:name="宋体">
    <w:altName w:val="SimSun"/>
    <w:charset w:val="86"/>
    <w:family w:val="auto"/>
    <w:pitch w:val="variable"/>
    <w:sig w:usb0="00000003" w:usb1="080E0000" w:usb2="00000010" w:usb3="00000000" w:csb0="00040001" w:csb1="00000000"/>
  </w:font>
  <w:font w:name="SimSun">
    <w:charset w:val="86"/>
    <w:family w:val="auto"/>
    <w:pitch w:val="default"/>
    <w:sig w:usb0="00000003" w:usb1="288F0000" w:usb2="00000006" w:usb3="00000000" w:csb0="00040001" w:csb1="00000000"/>
  </w:font>
  <w:font w:name="Arial">
    <w:charset w:val="0"/>
    <w:family w:val="swiss"/>
    <w:pitch w:val="default"/>
    <w:sig w:usb0="E0002EFF" w:usb1="C000785B" w:usb2="00000009" w:usb3="00000000" w:csb0="400001FF" w:csb1="FFFF0000"/>
  </w:font>
  <w:font w:name="黑体">
    <w:altName w:val="SimSun"/>
    <w:charset w:val="86"/>
    <w:family w:val="auto"/>
    <w:pitch w:val="default"/>
    <w:sig w:usb0="00000001" w:usb1="080E0000" w:usb2="00000010" w:usb3="00000000" w:csb0="00040000" w:csb1="00000000"/>
  </w:font>
  <w:font w:name="Courier New">
    <w:charset w:val="0"/>
    <w:family w:val="modern"/>
    <w:pitch w:val="default"/>
    <w:sig w:usb0="E0002EFF" w:usb1="C0007843" w:usb2="00000009" w:usb3="00000000" w:csb0="400001FF" w:csb1="FFFF0000"/>
  </w:font>
  <w:font w:name="Wingdings">
    <w:charset w:val="2"/>
    <w:family w:val="auto"/>
    <w:pitch w:val="default"/>
    <w:sig w:usb0="00000000" w:usb1="00000000" w:usb2="00000000" w:usb3="00000000" w:csb0="80000000" w:csb1="00000000"/>
  </w:font>
  <w:font w:name="Calibri">
    <w:charset w:val="86"/>
    <w:family w:val="swiss"/>
    <w:pitch w:val="default"/>
    <w:sig w:usb0="E4002EFF" w:usb1="C000247B" w:usb2="00000009" w:usb3="00000000" w:csb0="200001FF" w:csb1="00000000"/>
  </w:font>
  <w:font w:name="等线">
    <w:altName w:val="Arial Unicode MS"/>
    <w:charset w:val="86"/>
    <w:family w:val="auto"/>
    <w:pitch w:val="default"/>
    <w:sig w:usb0="00000000" w:usb1="00000000" w:usb2="00000000" w:usb3="00000000" w:csb0="00000000" w:csb1="00000000"/>
  </w:font>
  <w:font w:name="Calibri">
    <w:charset w:val="0"/>
    <w:family w:val="auto"/>
    <w:pitch w:val="default"/>
    <w:sig w:usb0="E4002EFF" w:usb1="C000247B" w:usb2="00000009" w:usb3="00000000" w:csb0="200001FF" w:csb1="00000000"/>
  </w:font>
  <w:font w:name="等线">
    <w:altName w:val="Arial Unicode MS"/>
    <w:charset w:val="0"/>
    <w:family w:val="auto"/>
    <w:pitch w:val="default"/>
    <w:sig w:usb0="00000000" w:usb1="00000000" w:usb2="00000000" w:usb3="00000000" w:csb0="00000000" w:csb1="00000000"/>
  </w:font>
  <w:font w:name="Arial Unicode MS">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bordersDoNotSurroundHeader/>
  <w:bordersDoNotSurroundFooter/>
  <w:defaultTabStop w:val="720"/>
  <w:displayHorizontalDrawingGridEvery xmlns:w="http://schemas.openxmlformats.org/wordprocessingml/2006/main" w:val="1"/>
  <w:displayVerticalDrawingGridEvery xmlns:w="http://schemas.openxmlformats.org/wordprocessingml/2006/main" w:val="1"/>
  <w:noPunctuationKerning xmlns:w="http://schemas.openxmlformats.org/wordprocessingml/2006/main"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xmlns:w="http://schemas.openxmlformats.org/wordprocessingml/2006/main"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SimSun" w:cs="Times New Roman"/>
      </w:rPr>
    </w:rPrDefault>
    <w:pPrDefault>
      <w:pPr>
        <w:spacing/>
      </w:pPr>
    </w:pPrDefault>
  </w:docDefaults>
  <w:latentStyles xmlns:w="http://schemas.openxmlformats.org/wordprocessingml/2006/main"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numbering" w:default="1" w:styleId="NoList">
    <w:name w:val="No List"/>
    <w:uiPriority w:val="99"/>
    <w:semiHidden/>
    <w:unhideWhenUsed/>
  </w:style>
  <w:style w:type="paragraph" w:styleId="1" w:default="1">
    <w:name w:val="Normal"/>
    <w:uiPriority w:val="0"/>
    <w:qFormat/>
    <w:pPr>
      <w:spacing w:after="0" w:line="240" w:lineRule="auto"/>
    </w:pPr>
    <w:rPr>
      <w:rFonts w:ascii="Times New Roman" w:hAnsi="Times New Roman" w:eastAsiaTheme="minorEastAsia" w:cs="Times New Roman"/>
      <w:sz w:val="24"/>
      <w:szCs w:val="24"/>
      <w:lang w:val="en-US" w:eastAsia="en-US" w:bidi="ar-SA"/>
    </w:rPr>
  </w:style>
  <w:style w:type="character" w:styleId="2" w:default="1">
    <w:name w:val="Default Paragraph Font"/>
    <w:uiPriority w:val="1"/>
    <w:semiHidden/>
    <w:unhideWhenUsed/>
    <w:rPr/>
  </w:style>
  <w:style w:type="table" w:styleId="3" w:default="1">
    <w:name w:val="Normal Table"/>
    <w:uiPriority w:val="99"/>
    <w:semiHidden/>
    <w:unhideWhenUsed/>
    <w:tblPr>
      <w:tblCellMar>
        <w:top w:w="0" w:type="dxa"/>
        <w:left w:w="108" w:type="dxa"/>
        <w:bottom w:w="0" w:type="dxa"/>
        <w:right w:w="108" w:type="dxa"/>
      </w:tblCellMar>
    </w:tblPr>
  </w:style>
  <w:style w:type="paragraph" w:styleId="4">
    <w:name w:val="Footer"/>
    <w:basedOn w:val="1"/>
    <w:link w:val="FooterChar"/>
    <w:uiPriority w:val="99"/>
    <w:unhideWhenUsed/>
    <w:pPr>
      <w:tabs>
        <w:tab w:val="center" w:pos="4680"/>
        <w:tab w:val="right" w:pos="9360"/>
      </w:tabs>
      <w:spacing/>
    </w:pPr>
    <w:rPr/>
  </w:style>
  <w:style w:type="paragraph" w:styleId="5">
    <w:name w:val="Header"/>
    <w:basedOn w:val="1"/>
    <w:link w:val="HeaderChar"/>
    <w:uiPriority w:val="99"/>
    <w:unhideWhenUsed/>
    <w:pPr>
      <w:tabs>
        <w:tab w:val="center" w:pos="4680"/>
        <w:tab w:val="right" w:pos="9360"/>
      </w:tabs>
      <w:spacing/>
    </w:pPr>
    <w:rPr/>
  </w:style>
  <w:style w:type="paragraph" w:styleId="6">
    <w:name w:val="Normal (Web)"/>
    <w:basedOn w:val="1"/>
    <w:uiPriority w:val="99"/>
    <w:unhideWhenUsed/>
    <w:pPr>
      <w:spacing w:before="100" w:beforeAutospacing="1" w:after="100" w:afterAutospacing="1"/>
    </w:pPr>
    <w:rPr/>
  </w:style>
  <w:style w:type="character" w:styleId="7">
    <w:name w:val="Strong"/>
    <w:basedOn w:val="2"/>
    <w:uiPriority w:val="22"/>
    <w:qFormat/>
    <w:rPr>
      <w:b/>
      <w:bCs/>
    </w:rPr>
  </w:style>
  <w:style w:type="table" w:styleId="8">
    <w:name w:val="Table Grid"/>
    <w:basedOn w:val="3"/>
    <w:uiPriority w:val="39"/>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customStyle="1">
    <w:name w:val="Header Char"/>
    <w:basedOn w:val="2"/>
    <w:link w:val="Header"/>
    <w:uiPriority w:val="99"/>
    <w:rPr>
      <w:rFonts w:ascii="Times New Roman" w:hAnsi="Times New Roman" w:eastAsiaTheme="minorEastAsia" w:cs="Times New Roman"/>
      <w:sz w:val="24"/>
      <w:szCs w:val="24"/>
    </w:rPr>
  </w:style>
  <w:style w:type="character" w:styleId="10" w:customStyle="1">
    <w:name w:val="Footer Char"/>
    <w:basedOn w:val="2"/>
    <w:link w:val="Footer"/>
    <w:uiPriority w:val="99"/>
    <w:rPr>
      <w:rFonts w:ascii="Times New Roman" w:hAnsi="Times New Roman" w:eastAsiaTheme="minorEastAsia" w:cs="Times New Roman"/>
      <w:sz w:val="24"/>
      <w:szCs w:val="24"/>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theme>
</file>

<file path=docProps/app.xml><?xml version="1.0" encoding="utf-8"?>
<Properties xmlns:vt="http://schemas.openxmlformats.org/officeDocument/2006/docPropsVTypes" xmlns="http://schemas.openxmlformats.org/officeDocument/2006/extended-properties">
  <Template>Normal.dotm</Template>
  <TotalTime>129</TotalTime>
  <Pages>1</Pages>
  <Words>74</Words>
  <Characters>423</Characters>
  <Application>WPS Office_12.2.0.19805_F1E327BC-269C-435d-A152-05C5408002CA</Application>
  <DocSecurity>0</DocSecurity>
  <Lines>3</Lines>
  <Paragraphs>1</Paragraph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WPS_1722589444</cp:lastModifiedBy>
  <cp:revision>36</cp:revision>
  <dcterms:created xsi:type="dcterms:W3CDTF">2024-05-23T02:19:00Z</dcterms:created>
  <dcterms:modified xsi:type="dcterms:W3CDTF">2025-01-06T09:36:26Z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KSOProductBuildVer" pid="2">
    <vt:lpstr>1033-12.2.0.19805</vt:lpstr>
  </property>
  <property fmtid="{D5CDD505-2E9C-101B-9397-08002B2CF9AE}" name="ICV" pid="3">
    <vt:lpstr>BAEE29C102D4449FACC36A567673915D_12</vt:lpstr>
  </property>
</Properties>
</file>